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3"/>
        <w:gridCol w:w="2669"/>
        <w:gridCol w:w="2977"/>
      </w:tblGrid>
      <w:tr w:rsidR="00730732" w:rsidTr="00730732"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PLAN PRACY KLUBU WOLONTARIUSZA PRZY ZSE W SŁUPCY  - SEMESTR I 2018/2019</w:t>
            </w:r>
          </w:p>
          <w:p w:rsidR="00730732" w:rsidRDefault="00730732">
            <w:pPr>
              <w:pStyle w:val="Tekstpodstawowy"/>
              <w:spacing w:line="276" w:lineRule="auto"/>
              <w:rPr>
                <w:szCs w:val="22"/>
              </w:rPr>
            </w:pPr>
          </w:p>
        </w:tc>
      </w:tr>
      <w:tr w:rsidR="00730732" w:rsidTr="0073073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730732" w:rsidRDefault="00730732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ZADANIA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730732" w:rsidRDefault="00730732">
            <w:pPr>
              <w:pStyle w:val="Nagwek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TERMIN REALIZACJI</w:t>
            </w:r>
          </w:p>
          <w:p w:rsidR="00730732" w:rsidRDefault="0073073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730732" w:rsidRDefault="00730732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UWAGI</w:t>
            </w:r>
          </w:p>
          <w:p w:rsidR="00730732" w:rsidRDefault="00730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EFEKTY</w:t>
            </w:r>
          </w:p>
        </w:tc>
      </w:tr>
      <w:tr w:rsidR="00730732" w:rsidTr="00730732">
        <w:trPr>
          <w:trHeight w:val="227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Wznowienie współpracy z lokalnymi organizacjami(PCPR, Caritas, DPS, świetlica środowiskowa) oraz Hospicjum JP II w Koninie oraz Poradnią Opieki Paliatywnej w Słupcy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WRZESIEŃ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730732" w:rsidTr="00730732">
        <w:trPr>
          <w:trHeight w:val="61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.Wznowienie struktury klubu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color w:val="FF0000"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Planowanie semestralnej pracy Klubu.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pStyle w:val="Tekstpodstawowy"/>
              <w:spacing w:line="276" w:lineRule="auto"/>
              <w:jc w:val="left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2.3</w:t>
            </w:r>
            <w:r>
              <w:rPr>
                <w:rFonts w:ascii="robotoregular" w:hAnsi="robotoregular"/>
                <w:b/>
                <w:sz w:val="23"/>
                <w:szCs w:val="23"/>
                <w:lang w:eastAsia="en-US"/>
              </w:rPr>
              <w:t>.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>Spotkanie Klubu Wolontariusza (</w:t>
            </w:r>
            <w:r>
              <w:rPr>
                <w:rFonts w:ascii="robotoregular" w:hAnsi="robotoregular"/>
                <w:b/>
                <w:sz w:val="23"/>
                <w:szCs w:val="23"/>
                <w:lang w:eastAsia="en-US"/>
              </w:rPr>
              <w:t>28.09.2018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>)</w:t>
            </w:r>
          </w:p>
        </w:tc>
      </w:tr>
      <w:tr w:rsidR="00730732" w:rsidTr="00730732">
        <w:trPr>
          <w:trHeight w:val="115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tabs>
                <w:tab w:val="num" w:pos="676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.Zbiórka pieniędzy na podopiecznego Fundacji Polana – pies o imieniu </w:t>
            </w:r>
            <w:r>
              <w:rPr>
                <w:b/>
                <w:sz w:val="22"/>
                <w:szCs w:val="22"/>
                <w:lang w:eastAsia="en-US"/>
              </w:rPr>
              <w:t>Makao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4</w:t>
            </w:r>
            <w:r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  <w:t>.</w:t>
            </w:r>
            <w:r w:rsidR="00AD31BD">
              <w:rPr>
                <w:rFonts w:ascii="robotoregular" w:hAnsi="robotoregular"/>
                <w:sz w:val="23"/>
                <w:szCs w:val="23"/>
                <w:lang w:eastAsia="en-US"/>
              </w:rPr>
              <w:t xml:space="preserve">Po odmowie weterynarza, właścicielka 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>postanowiła zagłodzić psa. Zwierzę zostało zabrane przez wolontariuszy Fundacji Polana i jest w trakcie leczenia</w:t>
            </w: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>.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30732" w:rsidTr="00730732">
        <w:trPr>
          <w:trHeight w:val="52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.Udział w "Zakręconej Akcji"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Zbiórka plastikowych nakrętek (wspieranie rehabilitacji </w:t>
            </w:r>
            <w:r>
              <w:rPr>
                <w:b/>
                <w:sz w:val="22"/>
                <w:szCs w:val="22"/>
                <w:lang w:eastAsia="en-US"/>
              </w:rPr>
              <w:t>Wojtka)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52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.Wznowienie Akcji "Żonkilowe Pola Nadziei”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34" w:rsidRDefault="00730732">
            <w:pPr>
              <w:spacing w:before="100" w:beforeAutospacing="1" w:after="100" w:afterAutospacing="1" w:line="276" w:lineRule="auto"/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6</w:t>
            </w:r>
            <w:r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  <w:t>.</w:t>
            </w:r>
            <w:r w:rsidR="002D6C34" w:rsidRPr="002D6C34">
              <w:rPr>
                <w:rFonts w:ascii="robotoregular" w:hAnsi="robotoregular"/>
                <w:sz w:val="23"/>
                <w:szCs w:val="23"/>
                <w:lang w:eastAsia="en-US"/>
              </w:rPr>
              <w:t>Spotkanie z Panem Krzysztofem Zielińskim koordynatorem akcji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rFonts w:ascii="robotoregular" w:hAnsi="robotoregular"/>
                <w:b/>
                <w:color w:val="726D7A"/>
                <w:sz w:val="23"/>
                <w:szCs w:val="23"/>
                <w:lang w:eastAsia="en-US"/>
              </w:rPr>
              <w:t>,,Żonkilowe Pola Nadziei</w:t>
            </w: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 xml:space="preserve">” to 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 xml:space="preserve">międzynarodowy program realizowany wyłącznie przez hospicja, polegający na sadzeniu cebulek żonkili. Kiedy zakwitną wiosną są rozdawane w ulicznych kwestach. Zadaniem kampanii 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lastRenderedPageBreak/>
              <w:t>„Pola Nadziei” jest nie tylko pozyskiwanie pieniędzy na rzecz hospicjów, lecz także propagowanie niesienia bezinteresownej pomocy.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83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 xml:space="preserve">.   04.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.– MIĘDZYNARODOWY DZIEŃ ZWIERZĄT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PAŹDZIERNIK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PAŹDZIERNIK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Przygotowanie plakatu ,,Pomóż zwierzętom z Katarzynowa i Wrześni przetrwać zimę”- zbiórka koców, zabawek i karmy dla Schronisk (</w:t>
            </w:r>
            <w:r>
              <w:rPr>
                <w:b/>
                <w:lang w:eastAsia="en-US"/>
              </w:rPr>
              <w:t>do końca października</w:t>
            </w:r>
            <w:r>
              <w:rPr>
                <w:lang w:eastAsia="en-US"/>
              </w:rPr>
              <w:t>)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83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.25.10</w:t>
            </w:r>
            <w:r>
              <w:rPr>
                <w:sz w:val="22"/>
                <w:szCs w:val="22"/>
                <w:lang w:eastAsia="en-US"/>
              </w:rPr>
              <w:t xml:space="preserve"> - DZIEŃ KUNDELKA, DZIEŃ USTAWY O OCHRONIE ZWIERZĄT . Zbieranie suchej karmy oraz koców  dla zwierząt w schroniskach :Katarzynowo i Września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Przygotowanie plakatu ,,Pomóż zwierzętom z Katarzynowa i Wrześni przetrwać zimę”- zbiórka koców, zabawek i karmy dla Schronisk </w:t>
            </w:r>
            <w:r>
              <w:rPr>
                <w:b/>
                <w:lang w:eastAsia="en-US"/>
              </w:rPr>
              <w:t>(do końca października)</w:t>
            </w:r>
          </w:p>
        </w:tc>
      </w:tr>
      <w:tr w:rsidR="00730732" w:rsidTr="00730732">
        <w:trPr>
          <w:trHeight w:val="83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.26. 10</w:t>
            </w:r>
            <w:r>
              <w:rPr>
                <w:sz w:val="22"/>
                <w:szCs w:val="22"/>
                <w:lang w:eastAsia="en-US"/>
              </w:rPr>
              <w:t>. – DZIEŃ DAWCY (Przygotowanie gazetki, informacji na temat donacji, propagowanie idei zdrowego życia – przez zdrowe odżywianie: rozdawanie zdrowej żywności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3.</w:t>
            </w:r>
            <w:r>
              <w:rPr>
                <w:rFonts w:ascii="robotoregular" w:hAnsi="robotoregular"/>
                <w:b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robotoregular" w:hAnsi="robotoregular"/>
                <w:color w:val="000000" w:themeColor="text1"/>
                <w:sz w:val="23"/>
                <w:szCs w:val="23"/>
                <w:lang w:eastAsia="en-US"/>
              </w:rPr>
              <w:t>Gazetka tematyczna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color w:val="000000" w:themeColor="text1"/>
                <w:sz w:val="23"/>
                <w:szCs w:val="23"/>
                <w:lang w:eastAsia="en-US"/>
              </w:rPr>
              <w:t>Propagowanie zdrowego trybu życia – rozdawanie zdrowej żywności</w:t>
            </w:r>
          </w:p>
        </w:tc>
      </w:tr>
      <w:tr w:rsidR="00730732" w:rsidTr="00730732">
        <w:trPr>
          <w:trHeight w:val="108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lang w:eastAsia="en-US"/>
              </w:rPr>
              <w:t>.Październik Miesiącem Zdrowia Psychicznego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line="300" w:lineRule="atLeast"/>
              <w:rPr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4</w:t>
            </w: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>.</w:t>
            </w:r>
            <w:r>
              <w:rPr>
                <w:lang w:eastAsia="en-US"/>
              </w:rPr>
              <w:t xml:space="preserve"> Przygotowanie plakatu oraz sentencji wspierających ludzi cierpiących, wyalienowanych, rozdartych wewnętrznie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83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Zbiórka książek oraz środków higieny osobistej dla pobliskich Domów Opieki Społecznej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5</w:t>
            </w:r>
            <w:r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  <w:t>.</w:t>
            </w:r>
            <w:r>
              <w:rPr>
                <w:rFonts w:ascii="robotoregular" w:hAnsi="robotoregular"/>
                <w:color w:val="000000" w:themeColor="text1"/>
                <w:sz w:val="23"/>
                <w:szCs w:val="23"/>
                <w:lang w:eastAsia="en-US"/>
              </w:rPr>
              <w:t>Akcja trwa cały październik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. Akcja Motylego Wolontariatu – polega na  malowaniu/klejeniu  motyli, które zostaną przekazane Hospicjum JP II w Koninie oraz Hospicjum Palium w Poznaniu 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color w:val="FF0000"/>
                <w:sz w:val="21"/>
                <w:szCs w:val="21"/>
                <w:shd w:val="clear" w:color="auto" w:fill="FFFFFF"/>
              </w:rPr>
              <w:t>6</w:t>
            </w:r>
            <w:r>
              <w:rPr>
                <w:sz w:val="21"/>
                <w:szCs w:val="21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>Motyle przygotowane przez młodzież ZSE trafią jako podziękowanie do tych, którzy wspierają  Hospicjum Palium w Poznaniu oraz Hospicjum JP II w Koninie</w:t>
            </w:r>
            <w:r>
              <w:rPr>
                <w:b/>
                <w:sz w:val="22"/>
                <w:szCs w:val="22"/>
                <w:shd w:val="clear" w:color="auto" w:fill="FFFFFF"/>
              </w:rPr>
              <w:t>(cały rok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.Udział w "Zakręconej Akcji"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color w:val="726D7A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7.</w:t>
            </w:r>
            <w:r>
              <w:rPr>
                <w:sz w:val="22"/>
                <w:szCs w:val="22"/>
                <w:lang w:eastAsia="en-US"/>
              </w:rPr>
              <w:t xml:space="preserve"> Zbiórka plastikowych nakrętek (wspieranie rehabilitacji </w:t>
            </w:r>
            <w:r>
              <w:rPr>
                <w:b/>
                <w:sz w:val="22"/>
                <w:szCs w:val="22"/>
                <w:lang w:eastAsia="en-US"/>
              </w:rPr>
              <w:t>Wojtka)</w:t>
            </w:r>
          </w:p>
        </w:tc>
      </w:tr>
      <w:tr w:rsidR="00730732" w:rsidTr="00730732">
        <w:trPr>
          <w:trHeight w:val="71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Zapalenie zniczy nieżyjącym pedagogom, pracownikom ZSE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Wyjście na cmentarz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  <w:r>
              <w:rPr>
                <w:lang w:eastAsia="en-US"/>
              </w:rPr>
              <w:t xml:space="preserve">.Dzień savoir – </w:t>
            </w:r>
            <w:proofErr w:type="spellStart"/>
            <w:r>
              <w:rPr>
                <w:lang w:eastAsia="en-US"/>
              </w:rPr>
              <w:t>vivre</w:t>
            </w:r>
            <w:proofErr w:type="spellEnd"/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LISTOPAD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LISTOPAD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lastRenderedPageBreak/>
              <w:t>1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>.</w:t>
            </w:r>
            <w:r w:rsidR="00AD31BD">
              <w:rPr>
                <w:sz w:val="22"/>
                <w:szCs w:val="22"/>
                <w:lang w:eastAsia="en-US"/>
              </w:rPr>
              <w:t xml:space="preserve">Przygotowanie sentencji dotyczących </w:t>
            </w:r>
            <w:r>
              <w:rPr>
                <w:sz w:val="22"/>
                <w:szCs w:val="22"/>
                <w:lang w:eastAsia="en-US"/>
              </w:rPr>
              <w:t>właściwego zachowania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.Akcja "Ekonomik czyta dzieciom".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jc w:val="both"/>
              <w:rPr>
                <w:rFonts w:ascii="robotoregular" w:hAnsi="robotoregular"/>
                <w:b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2</w:t>
            </w:r>
            <w:r>
              <w:rPr>
                <w:rFonts w:ascii="robotoregular" w:hAnsi="robotoregular"/>
                <w:b/>
                <w:sz w:val="23"/>
                <w:szCs w:val="23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Wizyty.w.słupeckich przedszkolach..oraz..Świetlicy Środowiskowej. Młodzież Ekonomika czyta dzieciom.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 16.11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2018,,</w:t>
            </w:r>
            <w:r>
              <w:rPr>
                <w:sz w:val="22"/>
                <w:szCs w:val="22"/>
                <w:lang w:eastAsia="en-US"/>
              </w:rPr>
              <w:t>Światowy Dzień Rzucania Palenia” oraz Dzień Tolerancji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 xml:space="preserve"> Przygotowanie gazetki oraz bon </w:t>
            </w:r>
            <w:proofErr w:type="spellStart"/>
            <w:r>
              <w:rPr>
                <w:sz w:val="23"/>
                <w:szCs w:val="23"/>
                <w:lang w:eastAsia="en-US"/>
              </w:rPr>
              <w:t>motów</w:t>
            </w:r>
            <w:proofErr w:type="spellEnd"/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.21.11.2018–</w:t>
            </w:r>
            <w:r>
              <w:rPr>
                <w:sz w:val="22"/>
                <w:szCs w:val="22"/>
                <w:lang w:eastAsia="en-US"/>
              </w:rPr>
              <w:t xml:space="preserve"> Przygotowanie Międzynarodowego  Dnia Życzliwości i Pozdrowień”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line="300" w:lineRule="atLeast"/>
              <w:rPr>
                <w:color w:val="464646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>
              <w:rPr>
                <w:b/>
                <w:color w:val="464646"/>
                <w:sz w:val="22"/>
                <w:szCs w:val="22"/>
                <w:lang w:eastAsia="en-US"/>
              </w:rPr>
              <w:t xml:space="preserve">.Hallo </w:t>
            </w:r>
            <w:proofErr w:type="spellStart"/>
            <w:r>
              <w:rPr>
                <w:b/>
                <w:color w:val="464646"/>
                <w:sz w:val="22"/>
                <w:szCs w:val="22"/>
                <w:lang w:eastAsia="en-US"/>
              </w:rPr>
              <w:t>World</w:t>
            </w:r>
            <w:proofErr w:type="spellEnd"/>
            <w:r>
              <w:rPr>
                <w:b/>
                <w:color w:val="464646"/>
                <w:sz w:val="22"/>
                <w:szCs w:val="22"/>
                <w:lang w:eastAsia="en-US"/>
              </w:rPr>
              <w:t xml:space="preserve"> Day</w:t>
            </w:r>
            <w:r>
              <w:rPr>
                <w:color w:val="464646"/>
                <w:sz w:val="22"/>
                <w:szCs w:val="22"/>
                <w:lang w:eastAsia="en-US"/>
              </w:rPr>
              <w:t xml:space="preserve"> -  święto wywodzące się ze Stanów Zjednoczonych. Powstało z inicjatywy braci Briana i Michaela </w:t>
            </w:r>
            <w:proofErr w:type="spellStart"/>
            <w:r>
              <w:rPr>
                <w:color w:val="464646"/>
                <w:sz w:val="22"/>
                <w:szCs w:val="22"/>
                <w:lang w:eastAsia="en-US"/>
              </w:rPr>
              <w:t>McCormacków</w:t>
            </w:r>
            <w:proofErr w:type="spellEnd"/>
            <w:r>
              <w:rPr>
                <w:color w:val="464646"/>
                <w:sz w:val="22"/>
                <w:szCs w:val="22"/>
                <w:lang w:eastAsia="en-US"/>
              </w:rPr>
              <w:t>, którzy w 1973 roku zaprotestowali przeciwko konfliktowi zbrojnemu pomiędzy Egiptem a Izraelem. Jego idea do dziś jest niezmienna – bądźmy dla siebie życzliwi, rozwiązujmy problemy w sposób pokojowy, a nie siłowy.</w:t>
            </w:r>
          </w:p>
          <w:p w:rsidR="00730732" w:rsidRDefault="00730732">
            <w:pPr>
              <w:spacing w:line="300" w:lineRule="atLeast"/>
              <w:rPr>
                <w:b/>
                <w:color w:val="464646"/>
                <w:sz w:val="20"/>
                <w:szCs w:val="20"/>
                <w:lang w:eastAsia="en-US"/>
              </w:rPr>
            </w:pP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.25.11.2017 </w:t>
            </w:r>
            <w:r>
              <w:rPr>
                <w:lang w:eastAsia="en-US"/>
              </w:rPr>
              <w:t xml:space="preserve">Międzynarodowy dzień Pluszowego Misia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Zbiórka pluszowych misiów – dla Przedszkola Miś w Słupcy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6. </w:t>
            </w:r>
            <w:r>
              <w:rPr>
                <w:sz w:val="22"/>
                <w:szCs w:val="22"/>
                <w:lang w:eastAsia="en-US"/>
              </w:rPr>
              <w:t>Sprzedaż ciast na cele charytatywne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 Pieniądze ze sprzedaży zostaną przekazane na Hospicjum JP II w Koninie, DPS w Strzałkowie/ Zagórowie lub zwierzęta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.Udział w "Zakręconej Akcji"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b/>
                <w:color w:val="FF0000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7.</w:t>
            </w:r>
            <w:r>
              <w:rPr>
                <w:sz w:val="22"/>
                <w:szCs w:val="22"/>
                <w:lang w:eastAsia="en-US"/>
              </w:rPr>
              <w:t xml:space="preserve"> Zbiórka plastikowych nakrętek (wspieranie rehabilitacji </w:t>
            </w:r>
            <w:r>
              <w:rPr>
                <w:b/>
                <w:sz w:val="22"/>
                <w:szCs w:val="22"/>
                <w:lang w:eastAsia="en-US"/>
              </w:rPr>
              <w:t>Wojtka)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8.</w:t>
            </w:r>
            <w:r>
              <w:rPr>
                <w:lang w:eastAsia="en-US"/>
              </w:rPr>
              <w:t xml:space="preserve"> Wizyta w Schronisku w Katarzynowie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8.</w:t>
            </w:r>
            <w:r>
              <w:rPr>
                <w:lang w:eastAsia="en-US"/>
              </w:rPr>
              <w:t xml:space="preserve"> Rozwiązanie akcji – Pomóż zwierzętom przetrwać zimę Wolontariusze zawożą do Schronisk: koce, żywność, zabawki) 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05.12.2018</w:t>
            </w:r>
            <w:r>
              <w:rPr>
                <w:sz w:val="22"/>
                <w:szCs w:val="22"/>
                <w:lang w:eastAsia="en-US"/>
              </w:rPr>
              <w:t xml:space="preserve">   DZIEŃ WOLONTARIUSZA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gazetka okolicznościowa.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oraz kartek świątecznych w ramach akcji związanej z Hospicjami oraz bieżącymi potrzebami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GRUDZIEŃ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GRUDZIEŃ</w:t>
            </w:r>
          </w:p>
          <w:p w:rsidR="00730732" w:rsidRDefault="0073073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1</w:t>
            </w:r>
            <w:r>
              <w:rPr>
                <w:sz w:val="23"/>
                <w:szCs w:val="23"/>
                <w:lang w:eastAsia="en-US"/>
              </w:rPr>
              <w:t xml:space="preserve">Przygotowanie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gazetki okolicznościowej/spotkanie z Burmistrzem.</w:t>
            </w:r>
          </w:p>
          <w:p w:rsidR="00730732" w:rsidRDefault="00730732">
            <w:pPr>
              <w:spacing w:line="300" w:lineRule="atLeast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200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06.12.2018</w:t>
            </w:r>
            <w:r>
              <w:rPr>
                <w:sz w:val="22"/>
                <w:szCs w:val="22"/>
                <w:lang w:eastAsia="en-US"/>
              </w:rPr>
              <w:t>– Dzień Anioła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2.</w:t>
            </w:r>
            <w:r>
              <w:rPr>
                <w:lang w:eastAsia="en-US"/>
              </w:rPr>
              <w:t xml:space="preserve">Anioły bezinteresownie pomagają potrzebującym – </w:t>
            </w:r>
            <w:r>
              <w:rPr>
                <w:b/>
                <w:lang w:eastAsia="en-US"/>
              </w:rPr>
              <w:t>przygotowują paczki</w:t>
            </w:r>
            <w:r>
              <w:rPr>
                <w:lang w:eastAsia="en-US"/>
              </w:rPr>
              <w:t xml:space="preserve"> dla Dzieci z SOSW i Świetlicy Środowiskowej, </w:t>
            </w:r>
            <w:r>
              <w:rPr>
                <w:b/>
                <w:lang w:eastAsia="en-US"/>
              </w:rPr>
              <w:t>piszą listy</w:t>
            </w:r>
            <w:r>
              <w:rPr>
                <w:lang w:eastAsia="en-US"/>
              </w:rPr>
              <w:t xml:space="preserve"> do chorych</w:t>
            </w:r>
          </w:p>
          <w:p w:rsidR="00730732" w:rsidRDefault="00730732">
            <w:pPr>
              <w:spacing w:line="300" w:lineRule="atLeast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Zbiórka żywności w marketach dla Banku Żywności w Koninie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line="300" w:lineRule="atLeast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Udział w akcji „Marzycielska poczta”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lang w:eastAsia="en-US"/>
              </w:rPr>
              <w:t>.,,Marzycielska poczta”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to akcja, która polega na wysyłaniu tradycyjnych listów i kartek do ciężko chorych dzieci, dla których takie przesyłki są bezcennym wsparciem w walce z chorobą</w:t>
            </w: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>Spotkanie z podopiecznymi</w:t>
            </w:r>
            <w:r>
              <w:rPr>
                <w:lang w:eastAsia="en-US"/>
              </w:rPr>
              <w:t xml:space="preserve"> DOS w Zagórowie/Strzałkowie </w:t>
            </w:r>
            <w:r>
              <w:rPr>
                <w:b/>
                <w:lang w:eastAsia="en-US"/>
              </w:rPr>
              <w:t>lub/i</w:t>
            </w:r>
            <w:r>
              <w:rPr>
                <w:lang w:eastAsia="en-US"/>
              </w:rPr>
              <w:t xml:space="preserve"> dziećmi ze Świetlicy Środowiskowej, młodzieżą z SOSW w Słupcy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line="300" w:lineRule="atLeast"/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</w:pPr>
          </w:p>
        </w:tc>
      </w:tr>
      <w:tr w:rsidR="00730732" w:rsidTr="00730732">
        <w:trPr>
          <w:trHeight w:val="10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Pr="00730732" w:rsidRDefault="0073073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6</w:t>
            </w:r>
            <w:r>
              <w:rPr>
                <w:lang w:eastAsia="en-US"/>
              </w:rPr>
              <w:t xml:space="preserve">.Kiermasz </w:t>
            </w:r>
            <w:proofErr w:type="spellStart"/>
            <w:r>
              <w:rPr>
                <w:lang w:eastAsia="en-US"/>
              </w:rPr>
              <w:t>świąteczny–sprzedaż</w:t>
            </w:r>
            <w:proofErr w:type="spellEnd"/>
            <w:r>
              <w:rPr>
                <w:lang w:eastAsia="en-US"/>
              </w:rPr>
              <w:t xml:space="preserve"> ciast oraz kartek w ramach akcji charytatywnych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Pr="00730732" w:rsidRDefault="00730732">
            <w:pPr>
              <w:spacing w:line="300" w:lineRule="atLeast"/>
              <w:rPr>
                <w:rFonts w:ascii="robotoregular" w:hAnsi="robotoregular"/>
                <w:b/>
                <w:sz w:val="23"/>
                <w:szCs w:val="23"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6</w:t>
            </w:r>
            <w:r w:rsidRPr="00730732">
              <w:rPr>
                <w:rFonts w:ascii="robotoregular" w:hAnsi="robotoregular"/>
                <w:color w:val="FF0000"/>
                <w:sz w:val="23"/>
                <w:szCs w:val="23"/>
                <w:lang w:eastAsia="en-US"/>
              </w:rPr>
              <w:t>.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 xml:space="preserve">Pieniądze zostaną </w:t>
            </w:r>
            <w:r w:rsidRPr="00730732">
              <w:rPr>
                <w:rFonts w:ascii="robotoregular" w:hAnsi="robotoregular"/>
                <w:sz w:val="23"/>
                <w:szCs w:val="23"/>
                <w:lang w:eastAsia="en-US"/>
              </w:rPr>
              <w:t>przekazane na cele charytatywne</w:t>
            </w:r>
            <w:r>
              <w:rPr>
                <w:rFonts w:ascii="robotoregular" w:hAnsi="robotoregular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30732" w:rsidTr="00730732">
        <w:trPr>
          <w:trHeight w:val="85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.Udział w "Zakręconej Akcji"</w:t>
            </w:r>
          </w:p>
          <w:p w:rsidR="00730732" w:rsidRDefault="00730732">
            <w:pPr>
              <w:spacing w:before="100" w:beforeAutospacing="1" w:after="100" w:afterAutospacing="1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32" w:rsidRDefault="0073073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2" w:rsidRDefault="00730732">
            <w:pPr>
              <w:spacing w:line="300" w:lineRule="atLeast"/>
              <w:rPr>
                <w:b/>
                <w:lang w:eastAsia="en-US"/>
              </w:rPr>
            </w:pPr>
            <w:r>
              <w:rPr>
                <w:rFonts w:ascii="robotoregular" w:hAnsi="robotoregular"/>
                <w:b/>
                <w:color w:val="FF0000"/>
                <w:sz w:val="23"/>
                <w:szCs w:val="23"/>
                <w:lang w:eastAsia="en-US"/>
              </w:rPr>
              <w:t>7.</w:t>
            </w:r>
            <w:r>
              <w:rPr>
                <w:sz w:val="22"/>
                <w:szCs w:val="22"/>
                <w:lang w:eastAsia="en-US"/>
              </w:rPr>
              <w:t xml:space="preserve"> Zbiórka plastikowych nakrętek (wspieranie rehabilitacji </w:t>
            </w:r>
            <w:r>
              <w:rPr>
                <w:b/>
                <w:sz w:val="22"/>
                <w:szCs w:val="22"/>
                <w:lang w:eastAsia="en-US"/>
              </w:rPr>
              <w:t>Wojtka)</w:t>
            </w:r>
          </w:p>
        </w:tc>
      </w:tr>
    </w:tbl>
    <w:p w:rsidR="00034057" w:rsidRDefault="00034057"/>
    <w:p w:rsidR="007D08BD" w:rsidRDefault="007D08BD" w:rsidP="007D0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pracy nie jest obligatoryjny. W zależności od okoliczności i potrzeb może  ulegać zmianom.</w:t>
      </w:r>
    </w:p>
    <w:p w:rsidR="007D08BD" w:rsidRDefault="007D08BD" w:rsidP="007D08BD">
      <w:pPr>
        <w:rPr>
          <w:b/>
          <w:sz w:val="28"/>
          <w:szCs w:val="28"/>
        </w:rPr>
      </w:pPr>
    </w:p>
    <w:p w:rsidR="007D08BD" w:rsidRDefault="007D08BD" w:rsidP="007D08BD">
      <w:pPr>
        <w:rPr>
          <w:b/>
          <w:sz w:val="28"/>
          <w:szCs w:val="28"/>
        </w:rPr>
      </w:pPr>
    </w:p>
    <w:p w:rsidR="007D08BD" w:rsidRDefault="007D08BD" w:rsidP="007D0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Akcje stałe</w:t>
      </w:r>
    </w:p>
    <w:p w:rsidR="007D08BD" w:rsidRDefault="007D08BD" w:rsidP="007D08BD">
      <w:pPr>
        <w:rPr>
          <w:b/>
          <w:sz w:val="22"/>
          <w:szCs w:val="22"/>
        </w:rPr>
      </w:pPr>
    </w:p>
    <w:p w:rsidR="007D08BD" w:rsidRDefault="007D08BD" w:rsidP="007D08B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paczek dla Dzieci i Młodzieży z SOSW w Słupcy</w:t>
      </w:r>
    </w:p>
    <w:p w:rsidR="007D08BD" w:rsidRDefault="007D08BD" w:rsidP="007D08B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Zbiórka czekolad dla Dzieci wskazanych przez Kuratorów Społecznych</w:t>
      </w:r>
    </w:p>
    <w:p w:rsidR="007D08BD" w:rsidRDefault="007D08BD" w:rsidP="007D08B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Zbiórka żywności dla BŻ oraz Stowarzyszenia Brata Alberta</w:t>
      </w:r>
    </w:p>
    <w:p w:rsidR="007D08BD" w:rsidRDefault="007D08BD" w:rsidP="007D08B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Pomoc osobom starszym, niepełnosprawnym, potrzebującym</w:t>
      </w:r>
    </w:p>
    <w:p w:rsidR="007D08BD" w:rsidRDefault="007D08BD" w:rsidP="007D08BD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Współpraca z fundacjami zajmującymi się zwierzętami, np. Polana, </w:t>
      </w:r>
      <w:proofErr w:type="spellStart"/>
      <w:r>
        <w:rPr>
          <w:sz w:val="22"/>
          <w:szCs w:val="22"/>
        </w:rPr>
        <w:t>Centaurus</w:t>
      </w:r>
      <w:proofErr w:type="spellEnd"/>
    </w:p>
    <w:p w:rsidR="009F79F9" w:rsidRPr="00355F85" w:rsidRDefault="009F79F9" w:rsidP="00355F8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355F85">
        <w:rPr>
          <w:sz w:val="22"/>
          <w:szCs w:val="22"/>
        </w:rPr>
        <w:t>Praca Wolontariuszy w przedszkolach: Jarzębinka, Miś, Przedszkolu Nr1,  Świetlicy Środowiskowej w Słupcy, u osób pozostających pod opieką Poradni Paliatywnej</w:t>
      </w:r>
    </w:p>
    <w:p w:rsidR="00355F85" w:rsidRDefault="00355F85" w:rsidP="00355F85">
      <w:pPr>
        <w:pStyle w:val="Akapitzlist"/>
        <w:numPr>
          <w:ilvl w:val="0"/>
          <w:numId w:val="2"/>
        </w:numPr>
        <w:spacing w:after="200" w:line="276" w:lineRule="auto"/>
      </w:pPr>
      <w:r>
        <w:t>Współpraca z wolontariatem hospicyjnym</w:t>
      </w:r>
    </w:p>
    <w:p w:rsidR="00355F85" w:rsidRDefault="00355F85" w:rsidP="00355F85">
      <w:pPr>
        <w:pStyle w:val="Akapitzlist"/>
        <w:numPr>
          <w:ilvl w:val="0"/>
          <w:numId w:val="2"/>
        </w:numPr>
        <w:spacing w:after="200" w:line="276" w:lineRule="auto"/>
      </w:pPr>
      <w:r>
        <w:t>Przygotowywanie gazetek tematycznych</w:t>
      </w:r>
    </w:p>
    <w:p w:rsidR="00355F85" w:rsidRDefault="00355F85" w:rsidP="00355F85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t>Zbiórka zabawek dla przeszkoli</w:t>
      </w:r>
      <w:r w:rsidRPr="00355F85">
        <w:rPr>
          <w:sz w:val="22"/>
          <w:szCs w:val="22"/>
        </w:rPr>
        <w:t xml:space="preserve"> </w:t>
      </w:r>
    </w:p>
    <w:p w:rsidR="00355F85" w:rsidRDefault="00355F85" w:rsidP="00355F85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Całoroczne działania</w:t>
      </w:r>
    </w:p>
    <w:p w:rsidR="00355F85" w:rsidRDefault="00355F85" w:rsidP="00355F8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,,Żonkilowe Pola Nadziei</w:t>
      </w:r>
    </w:p>
    <w:p w:rsidR="00355F85" w:rsidRDefault="00355F85" w:rsidP="00355F8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Motyli Wolontariat</w:t>
      </w:r>
    </w:p>
    <w:p w:rsidR="00355F85" w:rsidRDefault="00355F85" w:rsidP="00355F8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Ratujemy naszą Planetę</w:t>
      </w:r>
    </w:p>
    <w:p w:rsidR="00355F85" w:rsidRDefault="00355F85" w:rsidP="00355F85">
      <w:pPr>
        <w:pStyle w:val="Akapitzlist"/>
        <w:numPr>
          <w:ilvl w:val="0"/>
          <w:numId w:val="1"/>
        </w:numPr>
      </w:pPr>
      <w:r>
        <w:t xml:space="preserve">Zakręcona </w:t>
      </w:r>
      <w:r w:rsidRPr="008B6377">
        <w:t xml:space="preserve"> </w:t>
      </w:r>
      <w:r>
        <w:t>Akcja – zbiórka plastikowych nakrętek( dla Wojtka)</w:t>
      </w:r>
    </w:p>
    <w:p w:rsidR="00355F85" w:rsidRPr="00355F85" w:rsidRDefault="00355F85" w:rsidP="00355F85">
      <w:pPr>
        <w:pStyle w:val="Akapitzlist"/>
        <w:spacing w:after="200" w:line="276" w:lineRule="auto"/>
        <w:ind w:left="360"/>
        <w:rPr>
          <w:i/>
        </w:rPr>
      </w:pPr>
      <w:r>
        <w:t xml:space="preserve">                     </w:t>
      </w:r>
      <w:r>
        <w:rPr>
          <w:i/>
        </w:rPr>
        <w:t>Opracowanie Klub Wolontariusza wraz z JF</w:t>
      </w:r>
    </w:p>
    <w:p w:rsidR="00355F85" w:rsidRDefault="00355F85" w:rsidP="00355F85">
      <w:pPr>
        <w:pStyle w:val="Akapitzlist"/>
        <w:rPr>
          <w:sz w:val="22"/>
          <w:szCs w:val="22"/>
        </w:rPr>
      </w:pPr>
    </w:p>
    <w:p w:rsidR="00355F85" w:rsidRDefault="00355F85" w:rsidP="00355F85">
      <w:pPr>
        <w:pStyle w:val="Akapitzlist"/>
        <w:rPr>
          <w:sz w:val="22"/>
          <w:szCs w:val="22"/>
        </w:rPr>
      </w:pPr>
    </w:p>
    <w:p w:rsidR="00355F85" w:rsidRDefault="00355F85" w:rsidP="00355F85">
      <w:pPr>
        <w:spacing w:before="100" w:beforeAutospacing="1" w:after="100" w:afterAutospacing="1"/>
        <w:rPr>
          <w:szCs w:val="17"/>
        </w:rPr>
      </w:pPr>
    </w:p>
    <w:p w:rsidR="00355F85" w:rsidRDefault="00355F85" w:rsidP="00355F85">
      <w:pPr>
        <w:jc w:val="center"/>
        <w:rPr>
          <w:b/>
          <w:bCs/>
          <w:u w:val="single"/>
        </w:rPr>
      </w:pPr>
    </w:p>
    <w:p w:rsidR="00355F85" w:rsidRDefault="00355F85" w:rsidP="00355F85"/>
    <w:p w:rsidR="00355F85" w:rsidRDefault="00355F85" w:rsidP="00355F85"/>
    <w:p w:rsidR="00355F85" w:rsidRPr="00A8074D" w:rsidRDefault="00355F85" w:rsidP="00355F85">
      <w:pPr>
        <w:pStyle w:val="Akapitzlist"/>
      </w:pPr>
    </w:p>
    <w:p w:rsidR="009F79F9" w:rsidRDefault="009F79F9" w:rsidP="009F79F9">
      <w:pPr>
        <w:spacing w:before="100" w:beforeAutospacing="1" w:after="100" w:afterAutospacing="1"/>
        <w:rPr>
          <w:szCs w:val="17"/>
        </w:rPr>
      </w:pPr>
    </w:p>
    <w:p w:rsidR="009F79F9" w:rsidRDefault="009F79F9" w:rsidP="009F79F9">
      <w:pPr>
        <w:jc w:val="center"/>
        <w:rPr>
          <w:b/>
          <w:bCs/>
          <w:u w:val="single"/>
        </w:rPr>
      </w:pPr>
    </w:p>
    <w:p w:rsidR="009F79F9" w:rsidRDefault="009F79F9" w:rsidP="009F79F9"/>
    <w:p w:rsidR="007D08BD" w:rsidRDefault="007D08BD"/>
    <w:sectPr w:rsidR="007D08BD" w:rsidSect="0003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4056"/>
    <w:multiLevelType w:val="hybridMultilevel"/>
    <w:tmpl w:val="DDDA72F6"/>
    <w:lvl w:ilvl="0" w:tplc="D144A9B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04467A8"/>
    <w:multiLevelType w:val="hybridMultilevel"/>
    <w:tmpl w:val="F04C5182"/>
    <w:lvl w:ilvl="0" w:tplc="72E891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EC"/>
    <w:multiLevelType w:val="hybridMultilevel"/>
    <w:tmpl w:val="EC10A6D0"/>
    <w:lvl w:ilvl="0" w:tplc="0C7C67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B1BC1"/>
    <w:multiLevelType w:val="hybridMultilevel"/>
    <w:tmpl w:val="F21E16CE"/>
    <w:lvl w:ilvl="0" w:tplc="4C282BC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621A"/>
    <w:multiLevelType w:val="hybridMultilevel"/>
    <w:tmpl w:val="BD88B6B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C645C"/>
    <w:multiLevelType w:val="hybridMultilevel"/>
    <w:tmpl w:val="1F569064"/>
    <w:lvl w:ilvl="0" w:tplc="3DB0FB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732"/>
    <w:rsid w:val="00034057"/>
    <w:rsid w:val="002D6C34"/>
    <w:rsid w:val="00355F85"/>
    <w:rsid w:val="00421377"/>
    <w:rsid w:val="004C7668"/>
    <w:rsid w:val="006A4E53"/>
    <w:rsid w:val="00730732"/>
    <w:rsid w:val="00736806"/>
    <w:rsid w:val="007D08BD"/>
    <w:rsid w:val="008142CF"/>
    <w:rsid w:val="009F79F9"/>
    <w:rsid w:val="00A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732"/>
    <w:pPr>
      <w:keepNext/>
      <w:spacing w:before="100" w:beforeAutospacing="1" w:after="100" w:afterAutospacing="1"/>
      <w:jc w:val="center"/>
      <w:outlineLvl w:val="0"/>
    </w:pPr>
    <w:rPr>
      <w:b/>
      <w:bCs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732"/>
    <w:rPr>
      <w:rFonts w:ascii="Times New Roman" w:eastAsia="Times New Roman" w:hAnsi="Times New Roman" w:cs="Times New Roman"/>
      <w:b/>
      <w:bCs/>
      <w:sz w:val="24"/>
      <w:szCs w:val="17"/>
      <w:lang w:eastAsia="pl-PL"/>
    </w:rPr>
  </w:style>
  <w:style w:type="paragraph" w:styleId="Tekstpodstawowy">
    <w:name w:val="Body Text"/>
    <w:basedOn w:val="Normalny"/>
    <w:link w:val="TekstpodstawowyZnak"/>
    <w:unhideWhenUsed/>
    <w:rsid w:val="00730732"/>
    <w:pPr>
      <w:spacing w:before="100" w:beforeAutospacing="1" w:after="100" w:afterAutospacing="1"/>
      <w:jc w:val="center"/>
    </w:pPr>
    <w:rPr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730732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7D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873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2018-09-30T12:42:00Z</dcterms:created>
  <dcterms:modified xsi:type="dcterms:W3CDTF">2018-09-30T14:32:00Z</dcterms:modified>
</cp:coreProperties>
</file>