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89F" w:rsidRDefault="006E089F" w:rsidP="006E089F">
      <w:pPr>
        <w:pStyle w:val="NormalnyWeb"/>
        <w:spacing w:after="0"/>
        <w:jc w:val="center"/>
      </w:pPr>
      <w:r>
        <w:rPr>
          <w:b/>
          <w:bCs/>
        </w:rPr>
        <w:t>ZARZĄDZENIE NR 12/2021</w:t>
      </w:r>
    </w:p>
    <w:p w:rsidR="006E089F" w:rsidRDefault="006E089F" w:rsidP="006E089F">
      <w:pPr>
        <w:pStyle w:val="NormalnyWeb"/>
        <w:spacing w:after="0"/>
        <w:jc w:val="center"/>
      </w:pPr>
      <w:r>
        <w:rPr>
          <w:b/>
          <w:bCs/>
        </w:rPr>
        <w:t xml:space="preserve">DYREKTORA ZESPOŁU SZKÓŁ EKONOMICZNYCH </w:t>
      </w:r>
    </w:p>
    <w:p w:rsidR="006E089F" w:rsidRDefault="006E089F" w:rsidP="006E089F">
      <w:pPr>
        <w:pStyle w:val="NormalnyWeb"/>
        <w:spacing w:after="0"/>
        <w:jc w:val="center"/>
      </w:pPr>
      <w:r>
        <w:rPr>
          <w:b/>
          <w:bCs/>
        </w:rPr>
        <w:t>im. Maksymiliana Jackowskiego w SŁUPCY</w:t>
      </w:r>
    </w:p>
    <w:p w:rsidR="006E089F" w:rsidRDefault="002E0144" w:rsidP="006E089F">
      <w:pPr>
        <w:pStyle w:val="NormalnyWeb"/>
        <w:spacing w:after="0"/>
        <w:jc w:val="center"/>
      </w:pPr>
      <w:r>
        <w:rPr>
          <w:b/>
          <w:bCs/>
        </w:rPr>
        <w:t>z dnia 25 lutego 2022</w:t>
      </w:r>
      <w:r w:rsidR="006E089F">
        <w:rPr>
          <w:b/>
          <w:bCs/>
        </w:rPr>
        <w:t>r.</w:t>
      </w:r>
    </w:p>
    <w:p w:rsidR="006E089F" w:rsidRDefault="006E089F" w:rsidP="006E089F">
      <w:pPr>
        <w:pStyle w:val="NormalnyWeb"/>
        <w:spacing w:after="0"/>
        <w:jc w:val="center"/>
      </w:pPr>
      <w:r>
        <w:rPr>
          <w:i/>
          <w:iCs/>
        </w:rPr>
        <w:t xml:space="preserve">w sprawie wprowadzenia </w:t>
      </w:r>
      <w:bookmarkStart w:id="0" w:name="_GoBack"/>
      <w:bookmarkEnd w:id="0"/>
    </w:p>
    <w:p w:rsidR="006E089F" w:rsidRDefault="006E089F" w:rsidP="006E089F">
      <w:pPr>
        <w:pStyle w:val="NormalnyWeb"/>
        <w:spacing w:after="0"/>
        <w:jc w:val="center"/>
        <w:rPr>
          <w:sz w:val="20"/>
          <w:szCs w:val="20"/>
        </w:rPr>
      </w:pPr>
      <w:r>
        <w:rPr>
          <w:b/>
          <w:bCs/>
          <w:i/>
          <w:iCs/>
          <w:sz w:val="20"/>
          <w:szCs w:val="20"/>
        </w:rPr>
        <w:t>REGULAMINU REKRUTACJI DO KLAS PIERWSZYCH PIĘCIOLETNIEGO TECHNIKUM NR I</w:t>
      </w:r>
    </w:p>
    <w:p w:rsidR="006E089F" w:rsidRDefault="006E089F" w:rsidP="006E089F">
      <w:pPr>
        <w:pStyle w:val="NormalnyWeb"/>
        <w:spacing w:before="102" w:beforeAutospacing="0" w:after="0"/>
        <w:jc w:val="center"/>
        <w:rPr>
          <w:sz w:val="20"/>
          <w:szCs w:val="20"/>
        </w:rPr>
      </w:pPr>
      <w:r>
        <w:rPr>
          <w:b/>
          <w:bCs/>
          <w:sz w:val="20"/>
          <w:szCs w:val="20"/>
        </w:rPr>
        <w:t xml:space="preserve">W ZESPOLE SZKÓŁ EKONOMICZNYCH IM. MAKSYMILIANA JACKOWSKIEGO W SŁUPCY </w:t>
      </w:r>
    </w:p>
    <w:p w:rsidR="006E089F" w:rsidRDefault="006E089F" w:rsidP="006E089F">
      <w:pPr>
        <w:pStyle w:val="NormalnyWeb"/>
        <w:spacing w:before="102" w:beforeAutospacing="0" w:after="0"/>
        <w:jc w:val="center"/>
        <w:rPr>
          <w:sz w:val="20"/>
          <w:szCs w:val="20"/>
        </w:rPr>
      </w:pPr>
      <w:r>
        <w:rPr>
          <w:b/>
          <w:bCs/>
          <w:i/>
          <w:iCs/>
          <w:sz w:val="20"/>
          <w:szCs w:val="20"/>
        </w:rPr>
        <w:t>NA ROK SZKOLNY 2022/2023</w:t>
      </w:r>
    </w:p>
    <w:p w:rsidR="006E089F" w:rsidRDefault="006E089F" w:rsidP="006E089F">
      <w:pPr>
        <w:pStyle w:val="NormalnyWeb"/>
        <w:spacing w:before="102" w:beforeAutospacing="0" w:after="0"/>
        <w:jc w:val="center"/>
      </w:pPr>
      <w:r>
        <w:rPr>
          <w:i/>
          <w:iCs/>
        </w:rPr>
        <w:t>oraz</w:t>
      </w:r>
      <w:r>
        <w:t xml:space="preserve"> </w:t>
      </w:r>
      <w:r>
        <w:rPr>
          <w:i/>
          <w:iCs/>
        </w:rPr>
        <w:t xml:space="preserve">powołania komisji rekrutacyjnej w </w:t>
      </w:r>
      <w:r>
        <w:rPr>
          <w:i/>
          <w:iCs/>
          <w:color w:val="000000"/>
        </w:rPr>
        <w:t>Zespole Szkół Ekonomicznych im. Maksymiliana Jackowskiego w Słupcy na rok szkolny 2022/2023 dla kandydatów będących absolwentami szkół podstawowych</w:t>
      </w:r>
    </w:p>
    <w:p w:rsidR="009369F3" w:rsidRPr="009369F3" w:rsidRDefault="006E089F" w:rsidP="009369F3">
      <w:pPr>
        <w:pStyle w:val="NormalnyWeb"/>
        <w:spacing w:after="0"/>
        <w:rPr>
          <w:sz w:val="16"/>
          <w:szCs w:val="16"/>
        </w:rPr>
      </w:pPr>
      <w:r w:rsidRPr="009369F3">
        <w:rPr>
          <w:color w:val="000000"/>
          <w:sz w:val="16"/>
          <w:szCs w:val="16"/>
        </w:rPr>
        <w:t>Na podstawie:</w:t>
      </w:r>
    </w:p>
    <w:p w:rsidR="009369F3" w:rsidRPr="009369F3" w:rsidRDefault="009369F3" w:rsidP="009369F3">
      <w:pPr>
        <w:pStyle w:val="Akapitzlist"/>
        <w:numPr>
          <w:ilvl w:val="0"/>
          <w:numId w:val="4"/>
        </w:numPr>
        <w:spacing w:before="100" w:beforeAutospacing="1" w:after="34" w:line="276"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ustawy</w:t>
      </w:r>
      <w:r w:rsidRPr="009369F3">
        <w:rPr>
          <w:rFonts w:ascii="Times New Roman" w:eastAsia="Times New Roman" w:hAnsi="Times New Roman"/>
          <w:sz w:val="16"/>
          <w:szCs w:val="16"/>
          <w:lang w:eastAsia="pl-PL"/>
        </w:rPr>
        <w:t xml:space="preserve"> z dnia  14 grudnia 2016 r. – Prawo oświatowe (Dz.U. z 2021 r. poz. 1082) – rozdział 6 (art.130-164);</w:t>
      </w:r>
    </w:p>
    <w:p w:rsidR="009369F3" w:rsidRPr="009369F3" w:rsidRDefault="009369F3" w:rsidP="009369F3">
      <w:pPr>
        <w:pStyle w:val="Akapitzlist"/>
        <w:spacing w:before="100" w:beforeAutospacing="1" w:after="34" w:line="276" w:lineRule="auto"/>
        <w:jc w:val="both"/>
        <w:rPr>
          <w:rFonts w:ascii="Times New Roman" w:eastAsia="Times New Roman" w:hAnsi="Times New Roman"/>
          <w:sz w:val="16"/>
          <w:szCs w:val="16"/>
          <w:lang w:eastAsia="pl-PL"/>
        </w:rPr>
      </w:pPr>
    </w:p>
    <w:p w:rsidR="009369F3" w:rsidRPr="009369F3" w:rsidRDefault="009369F3" w:rsidP="009369F3">
      <w:pPr>
        <w:pStyle w:val="Akapitzlist"/>
        <w:numPr>
          <w:ilvl w:val="0"/>
          <w:numId w:val="4"/>
        </w:numPr>
        <w:shd w:val="clear" w:color="auto" w:fill="FFFFFF"/>
        <w:spacing w:after="120" w:line="276" w:lineRule="auto"/>
        <w:jc w:val="both"/>
        <w:outlineLvl w:val="1"/>
        <w:rPr>
          <w:rFonts w:ascii="Times New Roman" w:eastAsia="Times New Roman" w:hAnsi="Times New Roman"/>
          <w:bCs/>
          <w:color w:val="000000"/>
          <w:sz w:val="16"/>
          <w:szCs w:val="16"/>
          <w:lang w:eastAsia="pl-PL"/>
        </w:rPr>
      </w:pPr>
      <w:r>
        <w:rPr>
          <w:rFonts w:ascii="Times New Roman" w:eastAsia="Times New Roman" w:hAnsi="Times New Roman"/>
          <w:bCs/>
          <w:color w:val="000000"/>
          <w:sz w:val="16"/>
          <w:szCs w:val="16"/>
          <w:lang w:eastAsia="pl-PL"/>
        </w:rPr>
        <w:t>Rozporządzenia</w:t>
      </w:r>
      <w:r w:rsidRPr="009369F3">
        <w:rPr>
          <w:rFonts w:ascii="Times New Roman" w:eastAsia="Times New Roman" w:hAnsi="Times New Roman"/>
          <w:bCs/>
          <w:color w:val="000000"/>
          <w:sz w:val="16"/>
          <w:szCs w:val="16"/>
          <w:lang w:eastAsia="pl-PL"/>
        </w:rPr>
        <w:t xml:space="preserve"> Ministra Edukacji Narodowej z dnia 20 marca 2020 r. w sprawie szczególnych rozwiązań w okresie czasowego ograniczenia funkcjonowania jednostek systemu oświaty w związku z zapobieganiem, przeciwdziałaniem i zwalczaniem COVID-19 (Dz. U. poz. 493, z </w:t>
      </w:r>
      <w:proofErr w:type="spellStart"/>
      <w:r w:rsidRPr="009369F3">
        <w:rPr>
          <w:rFonts w:ascii="Times New Roman" w:eastAsia="Times New Roman" w:hAnsi="Times New Roman"/>
          <w:bCs/>
          <w:color w:val="000000"/>
          <w:sz w:val="16"/>
          <w:szCs w:val="16"/>
          <w:lang w:eastAsia="pl-PL"/>
        </w:rPr>
        <w:t>późn</w:t>
      </w:r>
      <w:proofErr w:type="spellEnd"/>
      <w:r w:rsidRPr="009369F3">
        <w:rPr>
          <w:rFonts w:ascii="Times New Roman" w:eastAsia="Times New Roman" w:hAnsi="Times New Roman"/>
          <w:bCs/>
          <w:color w:val="000000"/>
          <w:sz w:val="16"/>
          <w:szCs w:val="16"/>
          <w:lang w:eastAsia="pl-PL"/>
        </w:rPr>
        <w:t>. zm.) - § 11 bab;</w:t>
      </w:r>
    </w:p>
    <w:p w:rsidR="009369F3" w:rsidRPr="009369F3" w:rsidRDefault="009369F3" w:rsidP="009369F3">
      <w:pPr>
        <w:pStyle w:val="Akapitzlist"/>
        <w:rPr>
          <w:rFonts w:ascii="Times New Roman" w:eastAsia="Times New Roman" w:hAnsi="Times New Roman"/>
          <w:bCs/>
          <w:color w:val="000000"/>
          <w:sz w:val="16"/>
          <w:szCs w:val="16"/>
          <w:lang w:eastAsia="pl-PL"/>
        </w:rPr>
      </w:pPr>
    </w:p>
    <w:p w:rsidR="009369F3" w:rsidRPr="009369F3" w:rsidRDefault="009369F3" w:rsidP="009369F3">
      <w:pPr>
        <w:pStyle w:val="Akapitzlist"/>
        <w:numPr>
          <w:ilvl w:val="0"/>
          <w:numId w:val="4"/>
        </w:numPr>
        <w:spacing w:before="100" w:beforeAutospacing="1" w:after="34" w:line="276"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Rozporządzenia</w:t>
      </w:r>
      <w:r w:rsidRPr="009369F3">
        <w:rPr>
          <w:rFonts w:ascii="Times New Roman" w:eastAsia="Times New Roman" w:hAnsi="Times New Roman"/>
          <w:sz w:val="16"/>
          <w:szCs w:val="16"/>
          <w:lang w:eastAsia="pl-PL"/>
        </w:rPr>
        <w:t xml:space="preserve"> Ministra Edukacji Narodowej z dnia 21 sierpnia 2019 r. w sprawie przeprowadzenia postępowania rekrutacyjnego oraz postępowania uzupełniającego do publicznych przedszkoli, szkół, placówek i centrów (Dz. U. poz. 1737);</w:t>
      </w:r>
    </w:p>
    <w:p w:rsidR="009369F3" w:rsidRPr="009369F3" w:rsidRDefault="009369F3" w:rsidP="009369F3">
      <w:pPr>
        <w:pStyle w:val="Akapitzlist"/>
        <w:rPr>
          <w:rFonts w:ascii="Times New Roman" w:eastAsia="Times New Roman" w:hAnsi="Times New Roman"/>
          <w:sz w:val="16"/>
          <w:szCs w:val="16"/>
          <w:lang w:eastAsia="pl-PL"/>
        </w:rPr>
      </w:pPr>
    </w:p>
    <w:p w:rsidR="009369F3" w:rsidRPr="009369F3" w:rsidRDefault="009369F3" w:rsidP="009369F3">
      <w:pPr>
        <w:pStyle w:val="Akapitzlist"/>
        <w:rPr>
          <w:rFonts w:ascii="Times New Roman" w:eastAsia="Times New Roman" w:hAnsi="Times New Roman"/>
          <w:bCs/>
          <w:color w:val="000000"/>
          <w:sz w:val="16"/>
          <w:szCs w:val="16"/>
          <w:lang w:eastAsia="pl-PL"/>
        </w:rPr>
      </w:pPr>
    </w:p>
    <w:p w:rsidR="009369F3" w:rsidRPr="009369F3" w:rsidRDefault="009369F3" w:rsidP="009369F3">
      <w:pPr>
        <w:pStyle w:val="Akapitzlist"/>
        <w:numPr>
          <w:ilvl w:val="0"/>
          <w:numId w:val="4"/>
        </w:numPr>
        <w:shd w:val="clear" w:color="auto" w:fill="FFFFFF"/>
        <w:spacing w:after="120" w:line="276" w:lineRule="auto"/>
        <w:jc w:val="both"/>
        <w:outlineLvl w:val="1"/>
        <w:rPr>
          <w:rFonts w:ascii="Times New Roman" w:eastAsia="Times New Roman" w:hAnsi="Times New Roman"/>
          <w:bCs/>
          <w:color w:val="000000"/>
          <w:sz w:val="16"/>
          <w:szCs w:val="16"/>
          <w:lang w:eastAsia="pl-PL"/>
        </w:rPr>
      </w:pPr>
      <w:r>
        <w:rPr>
          <w:rFonts w:ascii="Times New Roman" w:eastAsia="Times New Roman" w:hAnsi="Times New Roman"/>
          <w:bCs/>
          <w:color w:val="000000"/>
          <w:sz w:val="16"/>
          <w:szCs w:val="16"/>
          <w:lang w:eastAsia="pl-PL"/>
        </w:rPr>
        <w:t>Rozporządzenia</w:t>
      </w:r>
      <w:r w:rsidRPr="009369F3">
        <w:rPr>
          <w:rFonts w:ascii="Times New Roman" w:eastAsia="Times New Roman" w:hAnsi="Times New Roman"/>
          <w:bCs/>
          <w:color w:val="000000"/>
          <w:sz w:val="16"/>
          <w:szCs w:val="16"/>
          <w:lang w:eastAsia="pl-PL"/>
        </w:rPr>
        <w:t xml:space="preserve"> Ministra Zdrowia z dnia 26 sierpnia 2019 r. w sprawie badań lekarskich kandydatów do szkół ponadpodstawowych lub wyższych i na kwalifikacyjne kursy zawodowe, uczniów i słuchaczy tych szkół, studentów, słuchaczy kwalifikacyjnych kursów zawodowych oraz doktorantów (Dz. U. poz. 1651);</w:t>
      </w:r>
    </w:p>
    <w:p w:rsidR="009369F3" w:rsidRPr="009369F3" w:rsidRDefault="009369F3" w:rsidP="009369F3">
      <w:pPr>
        <w:pStyle w:val="Akapitzlist"/>
        <w:rPr>
          <w:rFonts w:ascii="Times New Roman" w:eastAsia="Times New Roman" w:hAnsi="Times New Roman"/>
          <w:bCs/>
          <w:color w:val="000000"/>
          <w:sz w:val="16"/>
          <w:szCs w:val="16"/>
          <w:lang w:eastAsia="pl-PL"/>
        </w:rPr>
      </w:pPr>
    </w:p>
    <w:p w:rsidR="006E089F" w:rsidRPr="009369F3" w:rsidRDefault="009369F3" w:rsidP="009369F3">
      <w:pPr>
        <w:pStyle w:val="Akapitzlist"/>
        <w:numPr>
          <w:ilvl w:val="0"/>
          <w:numId w:val="4"/>
        </w:numPr>
        <w:spacing w:before="100" w:beforeAutospacing="1" w:after="0" w:line="276"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Zarządzenia</w:t>
      </w:r>
      <w:r w:rsidRPr="009369F3">
        <w:rPr>
          <w:rFonts w:ascii="Times New Roman" w:eastAsia="Times New Roman" w:hAnsi="Times New Roman"/>
          <w:sz w:val="16"/>
          <w:szCs w:val="16"/>
          <w:lang w:eastAsia="pl-PL"/>
        </w:rPr>
        <w:t xml:space="preserve"> nr 110.1.5.2022 Wielkopolskiego Kuratora Oświaty z dnia 27 stycznia 2022 r. w sprawie terminów przeprowadzania postępowania rekrutacyjnego                      i postępowania uzupełniającego, w tym terminów składania dokumentów do klas  pierwszych publicznych szkół ponadpodstawowych, klas wstępnych, na semestr pierwszy klas pierwszych publicznych branżowych szkół II stopnia, publicznych szkół policealnych, publicznych liceów ogólnokształcących dla dorosłych oraz do publicznych szkół podstawowych  dla dor</w:t>
      </w:r>
      <w:r>
        <w:rPr>
          <w:rFonts w:ascii="Times New Roman" w:eastAsia="Times New Roman" w:hAnsi="Times New Roman"/>
          <w:sz w:val="16"/>
          <w:szCs w:val="16"/>
          <w:lang w:eastAsia="pl-PL"/>
        </w:rPr>
        <w:t>osłych na rok szkolny 2022-2023</w:t>
      </w:r>
      <w:r w:rsidR="006E089F" w:rsidRPr="009369F3">
        <w:rPr>
          <w:color w:val="000000"/>
          <w:sz w:val="16"/>
          <w:szCs w:val="16"/>
        </w:rPr>
        <w:t xml:space="preserve">, </w:t>
      </w:r>
      <w:r w:rsidR="006E089F" w:rsidRPr="009369F3">
        <w:rPr>
          <w:rFonts w:ascii="Times New Roman" w:hAnsi="Times New Roman"/>
          <w:color w:val="000000"/>
          <w:sz w:val="16"/>
          <w:szCs w:val="16"/>
        </w:rPr>
        <w:t>zarządzam co następuje:</w:t>
      </w:r>
    </w:p>
    <w:p w:rsidR="006E089F" w:rsidRDefault="006E089F" w:rsidP="006E089F">
      <w:pPr>
        <w:pStyle w:val="NormalnyWeb"/>
        <w:spacing w:after="0"/>
      </w:pPr>
      <w:r>
        <w:rPr>
          <w:color w:val="000000"/>
        </w:rPr>
        <w:t>§1</w:t>
      </w:r>
      <w:r>
        <w:t xml:space="preserve">. </w:t>
      </w:r>
      <w:r>
        <w:rPr>
          <w:color w:val="000000"/>
        </w:rPr>
        <w:t>Wprowadzam "Regulamin Rekrutacji do klas pierwszych pięcioletniego Technikum nr I w Zespole Szkół Ekonomicznych im. Maksymiliana Jackowskiego w Słupcy na rok szkolny 2022/2023" stanowiący załącznik nr 1 do niniejszego zarządzenia.</w:t>
      </w:r>
    </w:p>
    <w:p w:rsidR="006E089F" w:rsidRDefault="006E089F" w:rsidP="006E089F">
      <w:pPr>
        <w:pStyle w:val="NormalnyWeb"/>
        <w:spacing w:after="0"/>
      </w:pPr>
      <w:r>
        <w:rPr>
          <w:color w:val="000000"/>
        </w:rPr>
        <w:t>§2</w:t>
      </w:r>
      <w:r>
        <w:t xml:space="preserve">. </w:t>
      </w:r>
      <w:r>
        <w:rPr>
          <w:color w:val="000000"/>
        </w:rPr>
        <w:t>Powołuję skład szkolnej komisji rekrutacyjno-kwalifikacyjnej dla kandydatów będących absolwentami szkoły podstawowej na rok szkolny 2022/2023:</w:t>
      </w:r>
    </w:p>
    <w:p w:rsidR="006E089F" w:rsidRDefault="006E089F" w:rsidP="006E089F">
      <w:pPr>
        <w:pStyle w:val="NormalnyWeb"/>
        <w:numPr>
          <w:ilvl w:val="0"/>
          <w:numId w:val="2"/>
        </w:numPr>
        <w:spacing w:beforeAutospacing="0" w:after="0"/>
        <w:rPr>
          <w:b/>
        </w:rPr>
      </w:pPr>
      <w:r>
        <w:rPr>
          <w:b/>
          <w:color w:val="000000"/>
        </w:rPr>
        <w:t>mgr Marta Marciniak – przewodnicząca</w:t>
      </w:r>
    </w:p>
    <w:p w:rsidR="006E089F" w:rsidRDefault="006E089F" w:rsidP="006E089F">
      <w:pPr>
        <w:pStyle w:val="NormalnyWeb"/>
        <w:numPr>
          <w:ilvl w:val="0"/>
          <w:numId w:val="2"/>
        </w:numPr>
        <w:spacing w:beforeAutospacing="0" w:after="0"/>
      </w:pPr>
      <w:r>
        <w:rPr>
          <w:color w:val="000000"/>
        </w:rPr>
        <w:t>mgr Katarzyna Cichomska - członek</w:t>
      </w:r>
    </w:p>
    <w:p w:rsidR="006E089F" w:rsidRDefault="006E089F" w:rsidP="006E089F">
      <w:pPr>
        <w:pStyle w:val="NormalnyWeb"/>
        <w:numPr>
          <w:ilvl w:val="0"/>
          <w:numId w:val="2"/>
        </w:numPr>
        <w:spacing w:beforeAutospacing="0" w:after="0"/>
      </w:pPr>
      <w:r>
        <w:rPr>
          <w:color w:val="000000"/>
        </w:rPr>
        <w:t>mgr Aleksandra Piotrowska – członek</w:t>
      </w:r>
    </w:p>
    <w:p w:rsidR="006E089F" w:rsidRDefault="00E041BD" w:rsidP="006E089F">
      <w:pPr>
        <w:pStyle w:val="NormalnyWeb"/>
        <w:numPr>
          <w:ilvl w:val="0"/>
          <w:numId w:val="2"/>
        </w:numPr>
        <w:spacing w:beforeAutospacing="0" w:after="0"/>
      </w:pPr>
      <w:r>
        <w:rPr>
          <w:color w:val="000000"/>
        </w:rPr>
        <w:t>mgr  Zuzanna Byliniwska</w:t>
      </w:r>
      <w:r w:rsidR="006E089F">
        <w:rPr>
          <w:color w:val="000000"/>
        </w:rPr>
        <w:t xml:space="preserve"> - członek</w:t>
      </w:r>
    </w:p>
    <w:p w:rsidR="006E089F" w:rsidRDefault="006E089F" w:rsidP="006E089F">
      <w:pPr>
        <w:pStyle w:val="NormalnyWeb"/>
        <w:spacing w:after="0"/>
      </w:pPr>
      <w:r>
        <w:rPr>
          <w:color w:val="000000"/>
        </w:rPr>
        <w:t>§3</w:t>
      </w:r>
      <w:r>
        <w:t xml:space="preserve">. </w:t>
      </w:r>
      <w:r>
        <w:rPr>
          <w:color w:val="000000"/>
        </w:rPr>
        <w:t>Powołuję szkolny punkt informacyjny, którym kierować będzie:</w:t>
      </w:r>
    </w:p>
    <w:p w:rsidR="006E089F" w:rsidRDefault="006E089F" w:rsidP="006E089F">
      <w:pPr>
        <w:pStyle w:val="NormalnyWeb"/>
        <w:numPr>
          <w:ilvl w:val="0"/>
          <w:numId w:val="3"/>
        </w:numPr>
        <w:spacing w:beforeAutospacing="0" w:after="0"/>
      </w:pPr>
      <w:r>
        <w:rPr>
          <w:color w:val="000000"/>
        </w:rPr>
        <w:t xml:space="preserve">Marta </w:t>
      </w:r>
      <w:proofErr w:type="spellStart"/>
      <w:r>
        <w:rPr>
          <w:color w:val="000000"/>
        </w:rPr>
        <w:t>Bączak</w:t>
      </w:r>
      <w:proofErr w:type="spellEnd"/>
      <w:r>
        <w:rPr>
          <w:color w:val="000000"/>
        </w:rPr>
        <w:t xml:space="preserve"> – sekretarz szkoły tel. 63 275 11 30, sekretariat@zseslupca.eu</w:t>
      </w:r>
    </w:p>
    <w:p w:rsidR="006E089F" w:rsidRDefault="006E089F" w:rsidP="006E089F">
      <w:pPr>
        <w:pStyle w:val="NormalnyWeb"/>
        <w:spacing w:after="0"/>
      </w:pPr>
      <w:r>
        <w:rPr>
          <w:color w:val="000000"/>
        </w:rPr>
        <w:lastRenderedPageBreak/>
        <w:t>§4</w:t>
      </w:r>
      <w:r>
        <w:t xml:space="preserve">. </w:t>
      </w:r>
      <w:r>
        <w:rPr>
          <w:color w:val="000000"/>
        </w:rPr>
        <w:t>Osobą odpowiedzialną za organizację punktu informacyjnego oraz przygotowanie członków Szkolnej Komisji Rekrutacyjno-Kwalifikacyjnej jest wicedyrektor Agnieszka Pol.</w:t>
      </w:r>
    </w:p>
    <w:p w:rsidR="006E089F" w:rsidRDefault="006E089F" w:rsidP="006E089F">
      <w:pPr>
        <w:pStyle w:val="NormalnyWeb"/>
        <w:spacing w:after="0"/>
      </w:pPr>
      <w:r>
        <w:rPr>
          <w:color w:val="000000"/>
        </w:rPr>
        <w:t>§5.</w:t>
      </w:r>
      <w:r>
        <w:t xml:space="preserve">Zarządzenie wchodzi w życie z dniem podpisania. </w:t>
      </w:r>
    </w:p>
    <w:p w:rsidR="006E089F" w:rsidRDefault="006E089F" w:rsidP="006E089F">
      <w:pPr>
        <w:pStyle w:val="NormalnyWeb"/>
        <w:spacing w:after="159"/>
        <w:jc w:val="right"/>
      </w:pPr>
      <w:r>
        <w:t>/-/ Karolina Rakowicz</w:t>
      </w:r>
    </w:p>
    <w:p w:rsidR="003C5F21" w:rsidRDefault="003C5F21"/>
    <w:sectPr w:rsidR="003C5F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F3E0C"/>
    <w:multiLevelType w:val="hybridMultilevel"/>
    <w:tmpl w:val="0F7C60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4CB1721"/>
    <w:multiLevelType w:val="multilevel"/>
    <w:tmpl w:val="1E8C3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672755"/>
    <w:multiLevelType w:val="multilevel"/>
    <w:tmpl w:val="25A82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743187"/>
    <w:multiLevelType w:val="multilevel"/>
    <w:tmpl w:val="82D83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805"/>
    <w:rsid w:val="002E0144"/>
    <w:rsid w:val="003C5F21"/>
    <w:rsid w:val="006E089F"/>
    <w:rsid w:val="009369F3"/>
    <w:rsid w:val="009F6805"/>
    <w:rsid w:val="00E041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E3AF4"/>
  <w15:chartTrackingRefBased/>
  <w15:docId w15:val="{E1C11969-8D4F-484E-88D8-7B2AB52CF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E089F"/>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9369F3"/>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96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418</Words>
  <Characters>2512</Characters>
  <Application>Microsoft Office Word</Application>
  <DocSecurity>0</DocSecurity>
  <Lines>20</Lines>
  <Paragraphs>5</Paragraphs>
  <ScaleCrop>false</ScaleCrop>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Serwis_F1</dc:creator>
  <cp:keywords/>
  <dc:description/>
  <cp:lastModifiedBy>Serwis_F1</cp:lastModifiedBy>
  <cp:revision>5</cp:revision>
  <dcterms:created xsi:type="dcterms:W3CDTF">2022-03-01T09:31:00Z</dcterms:created>
  <dcterms:modified xsi:type="dcterms:W3CDTF">2022-03-01T12:32:00Z</dcterms:modified>
</cp:coreProperties>
</file>